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AC532" w14:textId="5D1C85F2" w:rsidR="00BB0B6F" w:rsidRDefault="00573A6F">
      <w:pPr>
        <w:rPr>
          <w:b/>
        </w:rPr>
      </w:pPr>
      <w:r>
        <w:rPr>
          <w:b/>
        </w:rPr>
        <w:t>WATERINGBURY PARISH COUNCIL</w:t>
      </w:r>
    </w:p>
    <w:tbl>
      <w:tblPr>
        <w:tblStyle w:val="TableGrid"/>
        <w:tblW w:w="15614" w:type="dxa"/>
        <w:tblLook w:val="04A0" w:firstRow="1" w:lastRow="0" w:firstColumn="1" w:lastColumn="0" w:noHBand="0" w:noVBand="1"/>
      </w:tblPr>
      <w:tblGrid>
        <w:gridCol w:w="823"/>
        <w:gridCol w:w="2073"/>
        <w:gridCol w:w="3166"/>
        <w:gridCol w:w="1843"/>
        <w:gridCol w:w="1701"/>
        <w:gridCol w:w="3685"/>
        <w:gridCol w:w="2323"/>
      </w:tblGrid>
      <w:tr w:rsidR="00C7515B" w14:paraId="1AED81DB" w14:textId="1037D08B" w:rsidTr="00C7515B">
        <w:trPr>
          <w:trHeight w:val="260"/>
        </w:trPr>
        <w:tc>
          <w:tcPr>
            <w:tcW w:w="6062" w:type="dxa"/>
            <w:gridSpan w:val="3"/>
            <w:shd w:val="clear" w:color="auto" w:fill="D9D9D9" w:themeFill="background1" w:themeFillShade="D9"/>
          </w:tcPr>
          <w:p w14:paraId="4D4C0015" w14:textId="77777777" w:rsidR="00C7515B" w:rsidRDefault="00C7515B" w:rsidP="00ED0CA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HIGHWAY IMPROVEMENT PLAN – Stage 1</w:t>
            </w:r>
          </w:p>
        </w:tc>
        <w:tc>
          <w:tcPr>
            <w:tcW w:w="7229" w:type="dxa"/>
            <w:gridSpan w:val="3"/>
            <w:shd w:val="clear" w:color="auto" w:fill="D9E2F3" w:themeFill="accent1" w:themeFillTint="33"/>
          </w:tcPr>
          <w:p w14:paraId="77ABF546" w14:textId="77777777" w:rsidR="00C7515B" w:rsidRDefault="00C7515B" w:rsidP="00C96AB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ACTION PLAN – Stage 2</w:t>
            </w:r>
          </w:p>
        </w:tc>
        <w:tc>
          <w:tcPr>
            <w:tcW w:w="2323" w:type="dxa"/>
            <w:shd w:val="clear" w:color="auto" w:fill="D9E2F3" w:themeFill="accent1" w:themeFillTint="33"/>
          </w:tcPr>
          <w:p w14:paraId="48482648" w14:textId="77777777" w:rsidR="00C7515B" w:rsidRDefault="00C7515B" w:rsidP="00C96AB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7515B" w14:paraId="52C6C0B9" w14:textId="12F1846E" w:rsidTr="00C7515B">
        <w:trPr>
          <w:trHeight w:val="520"/>
        </w:trPr>
        <w:tc>
          <w:tcPr>
            <w:tcW w:w="823" w:type="dxa"/>
            <w:shd w:val="clear" w:color="auto" w:fill="D9D9D9" w:themeFill="background1" w:themeFillShade="D9"/>
          </w:tcPr>
          <w:p w14:paraId="249B791D" w14:textId="77777777" w:rsidR="00C7515B" w:rsidRPr="00C96ABE" w:rsidRDefault="00C7515B" w:rsidP="00C96AB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Priority</w:t>
            </w:r>
          </w:p>
        </w:tc>
        <w:tc>
          <w:tcPr>
            <w:tcW w:w="2073" w:type="dxa"/>
            <w:shd w:val="clear" w:color="auto" w:fill="D9D9D9" w:themeFill="background1" w:themeFillShade="D9"/>
          </w:tcPr>
          <w:p w14:paraId="7B821D1B" w14:textId="77777777" w:rsidR="00C7515B" w:rsidRDefault="00C7515B" w:rsidP="00C96AB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Location</w:t>
            </w:r>
          </w:p>
          <w:p w14:paraId="49A39144" w14:textId="77777777" w:rsidR="00C7515B" w:rsidRPr="002F1FEF" w:rsidRDefault="00C7515B" w:rsidP="00C96AB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66" w:type="dxa"/>
            <w:shd w:val="clear" w:color="auto" w:fill="D9D9D9" w:themeFill="background1" w:themeFillShade="D9"/>
          </w:tcPr>
          <w:p w14:paraId="2308AC4E" w14:textId="77777777" w:rsidR="00C7515B" w:rsidRPr="002F1FEF" w:rsidRDefault="00C7515B" w:rsidP="00ED0CA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Problem and suggested remedy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1EC6F492" w14:textId="77777777" w:rsidR="00C7515B" w:rsidRPr="002F1FEF" w:rsidRDefault="00C7515B" w:rsidP="00C96AB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F1FEF">
              <w:rPr>
                <w:rFonts w:cstheme="minorHAnsi"/>
                <w:b/>
                <w:sz w:val="20"/>
                <w:szCs w:val="20"/>
              </w:rPr>
              <w:t>Cost</w:t>
            </w:r>
            <w:r>
              <w:rPr>
                <w:rFonts w:cstheme="minorHAnsi"/>
                <w:b/>
                <w:sz w:val="20"/>
                <w:szCs w:val="20"/>
              </w:rPr>
              <w:t xml:space="preserve"> Estimate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51A13C69" w14:textId="77777777" w:rsidR="00C7515B" w:rsidRPr="002F1FEF" w:rsidRDefault="00C7515B" w:rsidP="00C96AB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F1FEF">
              <w:rPr>
                <w:rFonts w:cstheme="minorHAnsi"/>
                <w:b/>
                <w:sz w:val="20"/>
                <w:szCs w:val="20"/>
              </w:rPr>
              <w:t>Funding</w:t>
            </w:r>
            <w:r>
              <w:rPr>
                <w:rFonts w:cstheme="minorHAnsi"/>
                <w:b/>
                <w:sz w:val="20"/>
                <w:szCs w:val="20"/>
              </w:rPr>
              <w:t xml:space="preserve"> Source</w:t>
            </w:r>
          </w:p>
        </w:tc>
        <w:tc>
          <w:tcPr>
            <w:tcW w:w="3685" w:type="dxa"/>
            <w:shd w:val="clear" w:color="auto" w:fill="D9E2F3" w:themeFill="accent1" w:themeFillTint="33"/>
          </w:tcPr>
          <w:p w14:paraId="31976AE7" w14:textId="77777777" w:rsidR="00C7515B" w:rsidRDefault="00C7515B" w:rsidP="00C96AB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Action/Programme</w:t>
            </w:r>
          </w:p>
          <w:p w14:paraId="18ECE2D5" w14:textId="77777777" w:rsidR="00C7515B" w:rsidRPr="002F1FEF" w:rsidRDefault="00C7515B" w:rsidP="00C96AB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(Who/When)</w:t>
            </w:r>
          </w:p>
        </w:tc>
        <w:tc>
          <w:tcPr>
            <w:tcW w:w="2323" w:type="dxa"/>
            <w:shd w:val="clear" w:color="auto" w:fill="D9E2F3" w:themeFill="accent1" w:themeFillTint="33"/>
          </w:tcPr>
          <w:p w14:paraId="5672357E" w14:textId="6DEE02B1" w:rsidR="00C7515B" w:rsidRDefault="00C7515B" w:rsidP="00C96AB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KCC notes</w:t>
            </w:r>
          </w:p>
        </w:tc>
      </w:tr>
      <w:tr w:rsidR="00C7515B" w14:paraId="27BDF288" w14:textId="767B1230" w:rsidTr="00C7515B">
        <w:trPr>
          <w:trHeight w:val="520"/>
        </w:trPr>
        <w:tc>
          <w:tcPr>
            <w:tcW w:w="823" w:type="dxa"/>
          </w:tcPr>
          <w:p w14:paraId="2DDC4DA7" w14:textId="77777777" w:rsidR="00C7515B" w:rsidRPr="001F0B6B" w:rsidRDefault="00C7515B" w:rsidP="008C0A5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F0B6B">
              <w:rPr>
                <w:rFonts w:cstheme="minorHAnsi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073" w:type="dxa"/>
          </w:tcPr>
          <w:p w14:paraId="35939990" w14:textId="2D59097A" w:rsidR="00C7515B" w:rsidRDefault="00EE699E" w:rsidP="008C0A5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All 4 approaches to the crossroads </w:t>
            </w:r>
            <w:r w:rsidR="00FC54D9">
              <w:rPr>
                <w:rFonts w:cstheme="minorHAnsi"/>
                <w:color w:val="000000" w:themeColor="text1"/>
                <w:sz w:val="20"/>
                <w:szCs w:val="20"/>
              </w:rPr>
              <w:t>from: -</w:t>
            </w:r>
          </w:p>
          <w:p w14:paraId="7DA561AC" w14:textId="41047187" w:rsidR="00EE699E" w:rsidRDefault="00EE699E" w:rsidP="00EE699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Red Hill </w:t>
            </w:r>
            <w:r w:rsidR="00FC54D9">
              <w:rPr>
                <w:rFonts w:cstheme="minorHAnsi"/>
                <w:color w:val="000000" w:themeColor="text1"/>
                <w:sz w:val="20"/>
                <w:szCs w:val="20"/>
              </w:rPr>
              <w:t>no.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14</w:t>
            </w:r>
            <w:r w:rsidR="00FC54D9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15</w:t>
            </w:r>
          </w:p>
          <w:p w14:paraId="00BA0BB0" w14:textId="5CE05F7F" w:rsidR="00EE699E" w:rsidRDefault="00EE699E" w:rsidP="00EE699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A26 East at junction with Fields Lane</w:t>
            </w:r>
          </w:p>
          <w:p w14:paraId="26BC735D" w14:textId="1EE35F28" w:rsidR="00EE699E" w:rsidRDefault="006151E6" w:rsidP="00EE699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Bottom of</w:t>
            </w:r>
            <w:r w:rsidR="00EE699E">
              <w:rPr>
                <w:rFonts w:cstheme="minorHAnsi"/>
                <w:color w:val="000000" w:themeColor="text1"/>
                <w:sz w:val="20"/>
                <w:szCs w:val="20"/>
              </w:rPr>
              <w:t xml:space="preserve"> Bow Road </w:t>
            </w:r>
          </w:p>
          <w:p w14:paraId="6583017F" w14:textId="1A91A345" w:rsidR="00EE699E" w:rsidRDefault="00EE699E" w:rsidP="00EE699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 26 Lodge Close</w:t>
            </w:r>
          </w:p>
          <w:p w14:paraId="603156E5" w14:textId="347E99B1" w:rsidR="00EE699E" w:rsidRPr="00EE699E" w:rsidRDefault="00EE699E" w:rsidP="00EE699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See C &amp; A Design report Insert F – Key Plan &amp; Extent of 20 mph zone</w:t>
            </w:r>
          </w:p>
          <w:p w14:paraId="2F47D52B" w14:textId="0B78D517" w:rsidR="00EE699E" w:rsidRPr="001F0B6B" w:rsidRDefault="00EE699E" w:rsidP="008C0A5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66" w:type="dxa"/>
          </w:tcPr>
          <w:p w14:paraId="1580DF7F" w14:textId="77777777" w:rsidR="00C7515B" w:rsidRDefault="008621E0" w:rsidP="008C0A5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Problem - Speeding traffic through the village</w:t>
            </w:r>
          </w:p>
          <w:p w14:paraId="129E65F4" w14:textId="77777777" w:rsidR="008621E0" w:rsidRDefault="008621E0" w:rsidP="008C0A5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0E43CCC" w14:textId="50F63B2C" w:rsidR="008621E0" w:rsidRPr="001F0B6B" w:rsidRDefault="008621E0" w:rsidP="008C0A5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Suggested remedy – 20mph zone</w:t>
            </w:r>
            <w:r w:rsidR="00A908A2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6D1EC06E" w14:textId="31B871FF" w:rsidR="00C7515B" w:rsidRPr="001F0B6B" w:rsidRDefault="00C7515B" w:rsidP="008C0A5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6946350" w14:textId="537B0695" w:rsidR="00C7515B" w:rsidRPr="001F0B6B" w:rsidRDefault="00C7515B" w:rsidP="008C0A5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624AAEB" w14:textId="6615200A" w:rsidR="00C7515B" w:rsidRPr="001F0B6B" w:rsidRDefault="00C7515B" w:rsidP="008C0A5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23" w:type="dxa"/>
          </w:tcPr>
          <w:p w14:paraId="6A75BF75" w14:textId="31DF7EED" w:rsidR="00C7515B" w:rsidRPr="001F0B6B" w:rsidRDefault="00C7515B" w:rsidP="008C0A5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C7515B" w14:paraId="014884B2" w14:textId="423EEDCE" w:rsidTr="00C7515B">
        <w:trPr>
          <w:trHeight w:val="537"/>
        </w:trPr>
        <w:tc>
          <w:tcPr>
            <w:tcW w:w="823" w:type="dxa"/>
          </w:tcPr>
          <w:p w14:paraId="3D0E1A3B" w14:textId="77777777" w:rsidR="00C7515B" w:rsidRPr="001F0B6B" w:rsidRDefault="00C7515B" w:rsidP="008C0A5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F0B6B">
              <w:rPr>
                <w:rFonts w:cstheme="minorHAnsi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073" w:type="dxa"/>
          </w:tcPr>
          <w:p w14:paraId="2F9FBA4E" w14:textId="77777777" w:rsidR="00C7515B" w:rsidRDefault="00884731" w:rsidP="008C0A5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A26 west around junction with Old Road</w:t>
            </w:r>
          </w:p>
          <w:p w14:paraId="61112691" w14:textId="60CB887C" w:rsidR="00884731" w:rsidRPr="001F0B6B" w:rsidRDefault="00884731" w:rsidP="008C0A5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See C &amp; A Design report Insert F and Insert A – Proposed widening on bend and bus stop arrangement</w:t>
            </w:r>
          </w:p>
        </w:tc>
        <w:tc>
          <w:tcPr>
            <w:tcW w:w="3166" w:type="dxa"/>
          </w:tcPr>
          <w:p w14:paraId="3C130591" w14:textId="77777777" w:rsidR="00C7515B" w:rsidRDefault="00884731" w:rsidP="008C0A5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Problem – Very narrow footway </w:t>
            </w:r>
            <w:r w:rsidR="00A908A2">
              <w:rPr>
                <w:rFonts w:cstheme="minorHAnsi"/>
                <w:color w:val="000000" w:themeColor="text1"/>
                <w:sz w:val="20"/>
                <w:szCs w:val="20"/>
              </w:rPr>
              <w:t>constricting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pedestrian</w:t>
            </w:r>
            <w:r w:rsidR="00A908A2">
              <w:rPr>
                <w:rFonts w:cstheme="minorHAnsi"/>
                <w:color w:val="000000" w:themeColor="text1"/>
                <w:sz w:val="20"/>
                <w:szCs w:val="20"/>
              </w:rPr>
              <w:t xml:space="preserve"> usage.</w:t>
            </w:r>
          </w:p>
          <w:p w14:paraId="0731A2AF" w14:textId="77777777" w:rsidR="00A908A2" w:rsidRDefault="00A908A2" w:rsidP="008C0A5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F615E70" w14:textId="77777777" w:rsidR="00A908A2" w:rsidRDefault="00A908A2" w:rsidP="008C0A5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Suggested remedy – Realignment of carriageway and widening of north footway. </w:t>
            </w:r>
          </w:p>
          <w:p w14:paraId="15A9A705" w14:textId="77777777" w:rsidR="00A908A2" w:rsidRDefault="00A908A2" w:rsidP="008C0A5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See C &amp; S Design report 5.5.3 for details</w:t>
            </w:r>
          </w:p>
          <w:p w14:paraId="6A018069" w14:textId="1D7B138C" w:rsidR="0001167E" w:rsidRPr="001F0B6B" w:rsidRDefault="0001167E" w:rsidP="008C0A5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6A82006" w14:textId="68941017" w:rsidR="00C7515B" w:rsidRPr="001F0B6B" w:rsidRDefault="00C7515B" w:rsidP="008C0A5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AE164E5" w14:textId="3C8F82A7" w:rsidR="00C7515B" w:rsidRPr="001F0B6B" w:rsidRDefault="00C7515B" w:rsidP="008C0A5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3E84916" w14:textId="1FB2AC27" w:rsidR="00C7515B" w:rsidRPr="001F0B6B" w:rsidRDefault="00C7515B" w:rsidP="008C0A5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23" w:type="dxa"/>
          </w:tcPr>
          <w:p w14:paraId="0335CCCF" w14:textId="0DACE310" w:rsidR="00C7515B" w:rsidRPr="001F0B6B" w:rsidRDefault="00C7515B" w:rsidP="008C0A5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C7515B" w14:paraId="21199138" w14:textId="41FED3ED" w:rsidTr="00C7515B">
        <w:trPr>
          <w:trHeight w:val="845"/>
        </w:trPr>
        <w:tc>
          <w:tcPr>
            <w:tcW w:w="823" w:type="dxa"/>
          </w:tcPr>
          <w:p w14:paraId="561760E0" w14:textId="77777777" w:rsidR="00C7515B" w:rsidRPr="001F0B6B" w:rsidRDefault="00C7515B" w:rsidP="008C0A5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F0B6B">
              <w:rPr>
                <w:rFonts w:cstheme="minorHAnsi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073" w:type="dxa"/>
          </w:tcPr>
          <w:p w14:paraId="3820989C" w14:textId="77777777" w:rsidR="00C7515B" w:rsidRDefault="00A908A2" w:rsidP="008C0A5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Red Hill</w:t>
            </w:r>
          </w:p>
          <w:p w14:paraId="59EC64C4" w14:textId="1282FA87" w:rsidR="00FC54D9" w:rsidRPr="001F0B6B" w:rsidRDefault="00FC54D9" w:rsidP="008C0A5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See C &amp; A Design report Insert C</w:t>
            </w:r>
          </w:p>
        </w:tc>
        <w:tc>
          <w:tcPr>
            <w:tcW w:w="3166" w:type="dxa"/>
          </w:tcPr>
          <w:p w14:paraId="1D268538" w14:textId="77777777" w:rsidR="00C7515B" w:rsidRDefault="00A908A2" w:rsidP="008C0A5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Problem – speeding traffic </w:t>
            </w:r>
          </w:p>
          <w:p w14:paraId="3CFD8AE4" w14:textId="77777777" w:rsidR="00FC54D9" w:rsidRDefault="00FC54D9" w:rsidP="008C0A5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Suggested remedy – </w:t>
            </w:r>
          </w:p>
          <w:p w14:paraId="5D3A9D39" w14:textId="10B222CD" w:rsidR="00FC54D9" w:rsidRDefault="00FC54D9" w:rsidP="00FC54D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54D9">
              <w:rPr>
                <w:rFonts w:cstheme="minorHAnsi"/>
                <w:color w:val="000000" w:themeColor="text1"/>
                <w:sz w:val="20"/>
                <w:szCs w:val="20"/>
              </w:rPr>
              <w:t>Raised table with surface material changes to keep vehicle speeds low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  <w:p w14:paraId="1CEDC61A" w14:textId="60205169" w:rsidR="00FC54D9" w:rsidRPr="00FC54D9" w:rsidRDefault="00FC54D9" w:rsidP="00FC54D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Visual narrowing of route using granite setts at the edge of the carriageway (See design report 5.3.1)</w:t>
            </w:r>
          </w:p>
          <w:p w14:paraId="5CE28E04" w14:textId="1B350CD9" w:rsidR="00FC54D9" w:rsidRPr="001F0B6B" w:rsidRDefault="00FC54D9" w:rsidP="008C0A5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A6F0EFC" w14:textId="28C5A35D" w:rsidR="00C7515B" w:rsidRPr="001F0B6B" w:rsidRDefault="00C7515B" w:rsidP="008C0A5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19ECA18" w14:textId="3FD3508A" w:rsidR="00C7515B" w:rsidRPr="001F0B6B" w:rsidRDefault="00C7515B" w:rsidP="008C0A5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3BBA79B" w14:textId="092F3817" w:rsidR="00C7515B" w:rsidRPr="001F0B6B" w:rsidRDefault="00C7515B" w:rsidP="008C0A5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23" w:type="dxa"/>
          </w:tcPr>
          <w:p w14:paraId="681503D0" w14:textId="3C7DC3F5" w:rsidR="00C7515B" w:rsidRPr="001F0B6B" w:rsidRDefault="00C7515B" w:rsidP="008C0A5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C7515B" w14:paraId="6F8083A8" w14:textId="094035CE" w:rsidTr="00633177">
        <w:trPr>
          <w:trHeight w:val="1862"/>
        </w:trPr>
        <w:tc>
          <w:tcPr>
            <w:tcW w:w="823" w:type="dxa"/>
          </w:tcPr>
          <w:p w14:paraId="6CE4D5C0" w14:textId="77777777" w:rsidR="00C7515B" w:rsidRPr="001F0B6B" w:rsidRDefault="00C7515B" w:rsidP="008C0A5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F0B6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4.</w:t>
            </w:r>
          </w:p>
        </w:tc>
        <w:tc>
          <w:tcPr>
            <w:tcW w:w="2073" w:type="dxa"/>
          </w:tcPr>
          <w:p w14:paraId="207EF982" w14:textId="77777777" w:rsidR="00C7515B" w:rsidRDefault="00332246" w:rsidP="008C0A5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Bow Road </w:t>
            </w:r>
          </w:p>
          <w:p w14:paraId="21E920BC" w14:textId="5EC957C5" w:rsidR="00332246" w:rsidRPr="001F0B6B" w:rsidRDefault="00332246" w:rsidP="008C0A5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See C &amp; A Design report Insert D &amp; E</w:t>
            </w:r>
          </w:p>
        </w:tc>
        <w:tc>
          <w:tcPr>
            <w:tcW w:w="3166" w:type="dxa"/>
          </w:tcPr>
          <w:p w14:paraId="0F82DBF5" w14:textId="333D0AC6" w:rsidR="00C7515B" w:rsidRDefault="00332246" w:rsidP="008C0A5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Problem - Speeding traffic endangering pedestrians crossing road </w:t>
            </w:r>
          </w:p>
          <w:p w14:paraId="011ECB25" w14:textId="77777777" w:rsidR="00332246" w:rsidRDefault="00332246" w:rsidP="008C0A5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50A10F3" w14:textId="77777777" w:rsidR="00332246" w:rsidRDefault="00332246" w:rsidP="008C0A5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Suggested remedy – Raised tables incorporating pedestrians crossings.</w:t>
            </w:r>
          </w:p>
          <w:p w14:paraId="07999B0D" w14:textId="57C9BDBD" w:rsidR="00332246" w:rsidRPr="001F0B6B" w:rsidRDefault="00332246" w:rsidP="008C0A5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(See Design report </w:t>
            </w:r>
            <w:r w:rsidR="00633177">
              <w:rPr>
                <w:rFonts w:cstheme="minorHAnsi"/>
                <w:color w:val="000000" w:themeColor="text1"/>
                <w:sz w:val="20"/>
                <w:szCs w:val="20"/>
              </w:rPr>
              <w:t>5.2 for details)</w:t>
            </w:r>
          </w:p>
        </w:tc>
        <w:tc>
          <w:tcPr>
            <w:tcW w:w="1843" w:type="dxa"/>
          </w:tcPr>
          <w:p w14:paraId="2ADDF187" w14:textId="38DA3C4E" w:rsidR="00C7515B" w:rsidRPr="001F0B6B" w:rsidRDefault="00C7515B" w:rsidP="008C0A5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F879D8A" w14:textId="2CEA7012" w:rsidR="00C7515B" w:rsidRPr="001F0B6B" w:rsidRDefault="00C7515B" w:rsidP="008C0A5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0B37447" w14:textId="661E3630" w:rsidR="00C7515B" w:rsidRPr="001F0B6B" w:rsidRDefault="00C7515B" w:rsidP="008C0A5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23" w:type="dxa"/>
          </w:tcPr>
          <w:p w14:paraId="4E0F96DE" w14:textId="77777777" w:rsidR="00C7515B" w:rsidRDefault="00C7515B" w:rsidP="008C0A5A">
            <w:pPr>
              <w:pStyle w:val="PlainTex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F5CE13F" w14:textId="191679EF" w:rsidR="0034038D" w:rsidRPr="001F0B6B" w:rsidRDefault="0034038D" w:rsidP="008C0A5A">
            <w:pPr>
              <w:pStyle w:val="PlainTex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7515B" w14:paraId="6102A203" w14:textId="293A1DAE" w:rsidTr="00F86C79">
        <w:trPr>
          <w:trHeight w:val="781"/>
        </w:trPr>
        <w:tc>
          <w:tcPr>
            <w:tcW w:w="823" w:type="dxa"/>
            <w:vAlign w:val="center"/>
          </w:tcPr>
          <w:p w14:paraId="66BD1098" w14:textId="39AB8BE7" w:rsidR="00C7515B" w:rsidRPr="0034038D" w:rsidRDefault="0034038D" w:rsidP="0034038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2073" w:type="dxa"/>
            <w:vAlign w:val="center"/>
          </w:tcPr>
          <w:p w14:paraId="5A497CA8" w14:textId="77777777" w:rsidR="00C7515B" w:rsidRDefault="00633177" w:rsidP="008C0A5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Old Road</w:t>
            </w:r>
          </w:p>
          <w:p w14:paraId="2DF9AB22" w14:textId="77777777" w:rsidR="00633177" w:rsidRDefault="00633177" w:rsidP="008C0A5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Pizien</w:t>
            </w:r>
            <w:proofErr w:type="spellEnd"/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Well Road</w:t>
            </w:r>
          </w:p>
          <w:p w14:paraId="7E328489" w14:textId="48C233DF" w:rsidR="00633177" w:rsidRPr="001F0B6B" w:rsidRDefault="00633177" w:rsidP="008C0A5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Love Lane </w:t>
            </w:r>
          </w:p>
        </w:tc>
        <w:tc>
          <w:tcPr>
            <w:tcW w:w="3166" w:type="dxa"/>
            <w:vAlign w:val="center"/>
          </w:tcPr>
          <w:p w14:paraId="6B318DAE" w14:textId="77777777" w:rsidR="00C7515B" w:rsidRDefault="00633177" w:rsidP="008C0A5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Problem – overweight vehicles attempting to use these narrow routes</w:t>
            </w:r>
          </w:p>
          <w:p w14:paraId="321F49EF" w14:textId="77777777" w:rsidR="00633177" w:rsidRDefault="00633177" w:rsidP="008C0A5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D4EE998" w14:textId="13C64BCA" w:rsidR="00633177" w:rsidRDefault="00633177" w:rsidP="008C0A5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Suggested remedy – Advance signage &amp; large clear signage at junction</w:t>
            </w:r>
            <w:r w:rsidR="006151E6">
              <w:rPr>
                <w:rFonts w:cstheme="minorHAnsi"/>
                <w:color w:val="000000" w:themeColor="text1"/>
                <w:sz w:val="20"/>
                <w:szCs w:val="20"/>
              </w:rPr>
              <w:t>s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with A26</w:t>
            </w:r>
          </w:p>
          <w:p w14:paraId="73137C7E" w14:textId="28793765" w:rsidR="0001167E" w:rsidRPr="001F0B6B" w:rsidRDefault="0001167E" w:rsidP="008C0A5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D9BF05F" w14:textId="2644D3E7" w:rsidR="00C7515B" w:rsidRPr="001F0B6B" w:rsidRDefault="00C7515B" w:rsidP="008C0A5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2615D6D" w14:textId="26C9C986" w:rsidR="00C7515B" w:rsidRPr="001F0B6B" w:rsidRDefault="00C7515B" w:rsidP="008C0A5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1C4A148A" w14:textId="3E42E14B" w:rsidR="00C7515B" w:rsidRPr="001F0B6B" w:rsidRDefault="00C7515B" w:rsidP="008C0A5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23" w:type="dxa"/>
          </w:tcPr>
          <w:p w14:paraId="3591765A" w14:textId="74552970" w:rsidR="00307CFF" w:rsidRPr="00307CFF" w:rsidRDefault="00307CFF" w:rsidP="008C0A5A">
            <w:pPr>
              <w:rPr>
                <w:rFonts w:cstheme="minorHAnsi"/>
                <w:color w:val="000000" w:themeColor="text1"/>
                <w:sz w:val="20"/>
                <w:szCs w:val="20"/>
                <w:highlight w:val="green"/>
              </w:rPr>
            </w:pPr>
          </w:p>
        </w:tc>
      </w:tr>
      <w:tr w:rsidR="001F0B6B" w14:paraId="0C9AD5A5" w14:textId="287621E1" w:rsidTr="00F86C79">
        <w:trPr>
          <w:trHeight w:val="781"/>
        </w:trPr>
        <w:tc>
          <w:tcPr>
            <w:tcW w:w="823" w:type="dxa"/>
            <w:vAlign w:val="center"/>
          </w:tcPr>
          <w:p w14:paraId="0D731074" w14:textId="2A38D873" w:rsidR="001F0B6B" w:rsidRPr="001F0B6B" w:rsidRDefault="0034038D" w:rsidP="008C0A5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2073" w:type="dxa"/>
            <w:vAlign w:val="center"/>
          </w:tcPr>
          <w:p w14:paraId="06AB7F2D" w14:textId="70C507AA" w:rsidR="001F0B6B" w:rsidRDefault="00D65236" w:rsidP="00D6523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Entrances to the village – </w:t>
            </w:r>
          </w:p>
          <w:p w14:paraId="6A28ACFE" w14:textId="77777777" w:rsidR="00D65236" w:rsidRDefault="00D65236" w:rsidP="00D6523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Manor Farm</w:t>
            </w:r>
          </w:p>
          <w:p w14:paraId="4CD0E64A" w14:textId="77777777" w:rsidR="00D65236" w:rsidRDefault="00D65236" w:rsidP="00D6523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Fields Lane</w:t>
            </w:r>
          </w:p>
          <w:p w14:paraId="124AF49B" w14:textId="10D1223B" w:rsidR="00D65236" w:rsidRPr="001F0B6B" w:rsidRDefault="00D65236" w:rsidP="00D6523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Bow Road/Maidstone Road</w:t>
            </w:r>
          </w:p>
        </w:tc>
        <w:tc>
          <w:tcPr>
            <w:tcW w:w="3166" w:type="dxa"/>
            <w:vAlign w:val="center"/>
          </w:tcPr>
          <w:p w14:paraId="0389447E" w14:textId="77777777" w:rsidR="001F0B6B" w:rsidRDefault="00D65236" w:rsidP="008C0A5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Problem – speeding traffic</w:t>
            </w:r>
          </w:p>
          <w:p w14:paraId="7ED6175C" w14:textId="77777777" w:rsidR="00D65236" w:rsidRDefault="00D65236" w:rsidP="008C0A5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CE35EFF" w14:textId="507E542B" w:rsidR="00D65236" w:rsidRDefault="00D65236" w:rsidP="008C0A5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Suggested remedy –</w:t>
            </w:r>
            <w:r w:rsidR="000D20A9">
              <w:rPr>
                <w:rFonts w:cstheme="minorHAnsi"/>
                <w:color w:val="000000" w:themeColor="text1"/>
                <w:sz w:val="20"/>
                <w:szCs w:val="20"/>
              </w:rPr>
              <w:t>Reinforce the village setting with g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ateway features </w:t>
            </w:r>
            <w:r w:rsidR="009215EA">
              <w:rPr>
                <w:rFonts w:cstheme="minorHAnsi"/>
                <w:color w:val="000000" w:themeColor="text1"/>
                <w:sz w:val="20"/>
                <w:szCs w:val="20"/>
              </w:rPr>
              <w:t>e.g.,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picket fences</w:t>
            </w:r>
            <w:r w:rsidR="000D20A9">
              <w:rPr>
                <w:rFonts w:cstheme="minorHAnsi"/>
                <w:color w:val="000000" w:themeColor="text1"/>
                <w:sz w:val="20"/>
                <w:szCs w:val="20"/>
              </w:rPr>
              <w:t xml:space="preserve"> (As outlined in design report 4.1)</w:t>
            </w:r>
          </w:p>
          <w:p w14:paraId="60969634" w14:textId="67644621" w:rsidR="0001167E" w:rsidRPr="001F0B6B" w:rsidRDefault="0001167E" w:rsidP="008C0A5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C0D3611" w14:textId="5EDAC8B0" w:rsidR="001F0B6B" w:rsidRPr="001F0B6B" w:rsidRDefault="001F0B6B" w:rsidP="008C0A5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1DFD03D" w14:textId="5A969B90" w:rsidR="001F0B6B" w:rsidRPr="001F0B6B" w:rsidRDefault="001F0B6B" w:rsidP="008C0A5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244987E" w14:textId="77777777" w:rsidR="001F0B6B" w:rsidRPr="001F0B6B" w:rsidRDefault="001F0B6B" w:rsidP="008C0A5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23" w:type="dxa"/>
          </w:tcPr>
          <w:p w14:paraId="56FE7DA4" w14:textId="7698AFA1" w:rsidR="00307CFF" w:rsidRPr="00307CFF" w:rsidRDefault="00307CFF" w:rsidP="00307CFF">
            <w:pPr>
              <w:rPr>
                <w:rFonts w:cstheme="minorHAnsi"/>
                <w:color w:val="000000" w:themeColor="text1"/>
                <w:sz w:val="20"/>
                <w:szCs w:val="20"/>
                <w:highlight w:val="green"/>
              </w:rPr>
            </w:pPr>
          </w:p>
        </w:tc>
      </w:tr>
      <w:tr w:rsidR="001F0B6B" w14:paraId="324535BE" w14:textId="7C26F2A9" w:rsidTr="00F86C79">
        <w:trPr>
          <w:trHeight w:val="781"/>
        </w:trPr>
        <w:tc>
          <w:tcPr>
            <w:tcW w:w="823" w:type="dxa"/>
            <w:vAlign w:val="center"/>
          </w:tcPr>
          <w:p w14:paraId="177D8AF9" w14:textId="31E51C99" w:rsidR="001F0B6B" w:rsidRPr="001F0B6B" w:rsidRDefault="0034038D" w:rsidP="008C0A5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2073" w:type="dxa"/>
            <w:vAlign w:val="center"/>
          </w:tcPr>
          <w:p w14:paraId="69E6CD18" w14:textId="565AB766" w:rsidR="001F0B6B" w:rsidRDefault="000D20A9" w:rsidP="008C0A5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Footpath from Old Road to Mill Lane</w:t>
            </w:r>
            <w:r w:rsidR="00337A25">
              <w:rPr>
                <w:rFonts w:cstheme="minorHAnsi"/>
                <w:color w:val="000000" w:themeColor="text1"/>
                <w:sz w:val="20"/>
                <w:szCs w:val="20"/>
              </w:rPr>
              <w:t xml:space="preserve"> – MR588</w:t>
            </w:r>
          </w:p>
          <w:p w14:paraId="46142227" w14:textId="77777777" w:rsidR="002560B5" w:rsidRDefault="002560B5" w:rsidP="008C0A5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64923FC" w14:textId="2FFC7059" w:rsidR="000D20A9" w:rsidRPr="001F0B6B" w:rsidRDefault="000D20A9" w:rsidP="008C0A5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Bridlepath from Mill Lane to Bow Road</w:t>
            </w:r>
            <w:r w:rsidR="00337A25">
              <w:rPr>
                <w:rFonts w:cstheme="minorHAnsi"/>
                <w:color w:val="000000" w:themeColor="text1"/>
                <w:sz w:val="20"/>
                <w:szCs w:val="20"/>
              </w:rPr>
              <w:t xml:space="preserve"> – MR508</w:t>
            </w:r>
          </w:p>
        </w:tc>
        <w:tc>
          <w:tcPr>
            <w:tcW w:w="3166" w:type="dxa"/>
            <w:vAlign w:val="center"/>
          </w:tcPr>
          <w:p w14:paraId="59C3A4C8" w14:textId="77777777" w:rsidR="001F0B6B" w:rsidRDefault="002560B5" w:rsidP="008C0A5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Problem – poor surface in places – prone to becoming very muddy and wet in winter, discouraging pedestrian use</w:t>
            </w:r>
          </w:p>
          <w:p w14:paraId="1F8659E6" w14:textId="77777777" w:rsidR="002560B5" w:rsidRDefault="002560B5" w:rsidP="008C0A5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787A219" w14:textId="77777777" w:rsidR="002560B5" w:rsidRDefault="002560B5" w:rsidP="008C0A5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Suggested remedy – upgrade of footpath/bridlepath surface</w:t>
            </w:r>
          </w:p>
          <w:p w14:paraId="7EF656DB" w14:textId="09C00B8C" w:rsidR="0001167E" w:rsidRPr="001F0B6B" w:rsidRDefault="0001167E" w:rsidP="008C0A5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B6F075E" w14:textId="55CBF5B3" w:rsidR="001F0B6B" w:rsidRPr="001F0B6B" w:rsidRDefault="001F0B6B" w:rsidP="008C0A5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D7A8C11" w14:textId="7024FB5C" w:rsidR="001F0B6B" w:rsidRPr="001F0B6B" w:rsidRDefault="001F0B6B" w:rsidP="008C0A5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15C7018" w14:textId="77777777" w:rsidR="001F0B6B" w:rsidRPr="001F0B6B" w:rsidRDefault="001F0B6B" w:rsidP="008C0A5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23" w:type="dxa"/>
          </w:tcPr>
          <w:p w14:paraId="7D3847C9" w14:textId="4B46A496" w:rsidR="001F0B6B" w:rsidRPr="00307CFF" w:rsidRDefault="001F0B6B" w:rsidP="008C0A5A">
            <w:pPr>
              <w:rPr>
                <w:rFonts w:cstheme="minorHAnsi"/>
                <w:color w:val="000000" w:themeColor="text1"/>
                <w:sz w:val="20"/>
                <w:szCs w:val="20"/>
                <w:highlight w:val="green"/>
              </w:rPr>
            </w:pPr>
          </w:p>
        </w:tc>
      </w:tr>
      <w:tr w:rsidR="00C7515B" w14:paraId="2FA4B14C" w14:textId="7326D6BD" w:rsidTr="00F86C79">
        <w:trPr>
          <w:trHeight w:val="781"/>
        </w:trPr>
        <w:tc>
          <w:tcPr>
            <w:tcW w:w="823" w:type="dxa"/>
            <w:vAlign w:val="center"/>
          </w:tcPr>
          <w:p w14:paraId="3168E901" w14:textId="7BC27896" w:rsidR="00C7515B" w:rsidRPr="001F0B6B" w:rsidRDefault="0034038D" w:rsidP="008C0A5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2073" w:type="dxa"/>
            <w:vAlign w:val="center"/>
          </w:tcPr>
          <w:p w14:paraId="20BF89DB" w14:textId="05A53A75" w:rsidR="00C7515B" w:rsidRPr="001F0B6B" w:rsidRDefault="00C63177" w:rsidP="00C63177">
            <w:r>
              <w:t>Teston Road</w:t>
            </w:r>
          </w:p>
        </w:tc>
        <w:tc>
          <w:tcPr>
            <w:tcW w:w="3166" w:type="dxa"/>
            <w:vAlign w:val="center"/>
          </w:tcPr>
          <w:p w14:paraId="28389582" w14:textId="60381585" w:rsidR="00C7515B" w:rsidRDefault="00C63177" w:rsidP="008C0A5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Problem – speeding motorbikes using </w:t>
            </w:r>
            <w:r w:rsidR="006151E6">
              <w:rPr>
                <w:rFonts w:cstheme="minorHAnsi"/>
                <w:color w:val="000000" w:themeColor="text1"/>
                <w:sz w:val="20"/>
                <w:szCs w:val="20"/>
              </w:rPr>
              <w:t>road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as a through route to King’s Hill</w:t>
            </w:r>
            <w:r w:rsidR="009215EA">
              <w:rPr>
                <w:rFonts w:cstheme="minorHAnsi"/>
                <w:color w:val="000000" w:themeColor="text1"/>
                <w:sz w:val="20"/>
                <w:szCs w:val="20"/>
              </w:rPr>
              <w:t xml:space="preserve"> &amp;</w:t>
            </w:r>
            <w:r w:rsidR="006151E6">
              <w:rPr>
                <w:rFonts w:cstheme="minorHAnsi"/>
                <w:color w:val="000000" w:themeColor="text1"/>
                <w:sz w:val="20"/>
                <w:szCs w:val="20"/>
              </w:rPr>
              <w:t xml:space="preserve"> endangering pedestrians</w:t>
            </w:r>
          </w:p>
          <w:p w14:paraId="4605B0ED" w14:textId="77777777" w:rsidR="00C63177" w:rsidRDefault="00C63177" w:rsidP="008C0A5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F185CC4" w14:textId="08D70883" w:rsidR="00C63177" w:rsidRPr="001F0B6B" w:rsidRDefault="00C63177" w:rsidP="008C0A5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Suggested remedy – Large ’No through road’ sign on junction with Red Hill </w:t>
            </w:r>
          </w:p>
        </w:tc>
        <w:tc>
          <w:tcPr>
            <w:tcW w:w="1843" w:type="dxa"/>
          </w:tcPr>
          <w:p w14:paraId="14ABAC9D" w14:textId="31B709D9" w:rsidR="00C7515B" w:rsidRPr="001F0B6B" w:rsidRDefault="00C7515B" w:rsidP="008C0A5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909BB9C" w14:textId="2AF26FC8" w:rsidR="00C7515B" w:rsidRPr="001F0B6B" w:rsidRDefault="00C7515B" w:rsidP="008C0A5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56F0878" w14:textId="1E61D9EF" w:rsidR="00C7515B" w:rsidRPr="001F0B6B" w:rsidRDefault="00C7515B" w:rsidP="008C0A5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23" w:type="dxa"/>
          </w:tcPr>
          <w:p w14:paraId="34090014" w14:textId="48A5DED1" w:rsidR="00C7515B" w:rsidRPr="001F0B6B" w:rsidRDefault="00C7515B" w:rsidP="008C0A5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C7515B" w14:paraId="3F3FD293" w14:textId="5854DD00" w:rsidTr="00F86C79">
        <w:trPr>
          <w:trHeight w:val="781"/>
        </w:trPr>
        <w:tc>
          <w:tcPr>
            <w:tcW w:w="823" w:type="dxa"/>
            <w:vAlign w:val="center"/>
          </w:tcPr>
          <w:p w14:paraId="7AFA86D2" w14:textId="008BF28F" w:rsidR="00C7515B" w:rsidRPr="001F0B6B" w:rsidRDefault="0034038D" w:rsidP="008C0A5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9.</w:t>
            </w:r>
          </w:p>
        </w:tc>
        <w:tc>
          <w:tcPr>
            <w:tcW w:w="2073" w:type="dxa"/>
            <w:vAlign w:val="center"/>
          </w:tcPr>
          <w:p w14:paraId="781330AE" w14:textId="7C5FEAF2" w:rsidR="00C7515B" w:rsidRPr="001F0B6B" w:rsidRDefault="0034038D" w:rsidP="008C0A5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Pizien</w:t>
            </w:r>
            <w:proofErr w:type="spellEnd"/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Well Road – Gibbs Hill</w:t>
            </w:r>
          </w:p>
        </w:tc>
        <w:tc>
          <w:tcPr>
            <w:tcW w:w="3166" w:type="dxa"/>
            <w:vAlign w:val="center"/>
          </w:tcPr>
          <w:p w14:paraId="2BF473FA" w14:textId="666A2E78" w:rsidR="00C7515B" w:rsidRDefault="0034038D" w:rsidP="008C0A5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Problem – Oversized/overweight vehicles attempting to use this narrow land as a through route</w:t>
            </w:r>
          </w:p>
          <w:p w14:paraId="1285A968" w14:textId="2CC0BF44" w:rsidR="0034038D" w:rsidRDefault="0034038D" w:rsidP="008C0A5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9766E4A" w14:textId="72B42088" w:rsidR="0034038D" w:rsidRDefault="0034038D" w:rsidP="008C0A5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Suggested remedy – New signage indicating </w:t>
            </w:r>
            <w:r w:rsidR="0001167E">
              <w:rPr>
                <w:rFonts w:cstheme="minorHAnsi"/>
                <w:color w:val="000000" w:themeColor="text1"/>
                <w:sz w:val="20"/>
                <w:szCs w:val="20"/>
              </w:rPr>
              <w:t xml:space="preserve">it is a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narrow land unsuitable as a through</w:t>
            </w:r>
            <w:r w:rsidR="0001167E">
              <w:rPr>
                <w:rFonts w:cstheme="minorHAnsi"/>
                <w:color w:val="000000" w:themeColor="text1"/>
                <w:sz w:val="20"/>
                <w:szCs w:val="20"/>
              </w:rPr>
              <w:t xml:space="preserve"> route</w:t>
            </w:r>
          </w:p>
          <w:p w14:paraId="38F5302D" w14:textId="77777777" w:rsidR="0034038D" w:rsidRDefault="0034038D" w:rsidP="008C0A5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33F6FEF" w14:textId="5C11FBC9" w:rsidR="0034038D" w:rsidRPr="001F0B6B" w:rsidRDefault="0034038D" w:rsidP="008C0A5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3B5ECE2" w14:textId="435E7F41" w:rsidR="00C7515B" w:rsidRPr="001F0B6B" w:rsidRDefault="00C7515B" w:rsidP="008C0A5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54D5165" w14:textId="30799539" w:rsidR="00C7515B" w:rsidRPr="001F0B6B" w:rsidRDefault="00C7515B" w:rsidP="008C0A5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23891D8" w14:textId="77777777" w:rsidR="00C7515B" w:rsidRPr="001F0B6B" w:rsidRDefault="00C7515B" w:rsidP="008C0A5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23" w:type="dxa"/>
          </w:tcPr>
          <w:p w14:paraId="4AAF2BC1" w14:textId="7EB99442" w:rsidR="00C7515B" w:rsidRPr="001F0B6B" w:rsidRDefault="00C7515B" w:rsidP="008C0A5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C7515B" w14:paraId="44C71996" w14:textId="3D2E7463" w:rsidTr="00F86C79">
        <w:trPr>
          <w:trHeight w:val="781"/>
        </w:trPr>
        <w:tc>
          <w:tcPr>
            <w:tcW w:w="823" w:type="dxa"/>
            <w:vAlign w:val="center"/>
          </w:tcPr>
          <w:p w14:paraId="2E4D6B0B" w14:textId="03510090" w:rsidR="00C7515B" w:rsidRPr="001F0B6B" w:rsidRDefault="00C7515B" w:rsidP="008C0A5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F0B6B">
              <w:rPr>
                <w:rFonts w:cstheme="minorHAnsi"/>
                <w:color w:val="000000" w:themeColor="text1"/>
                <w:sz w:val="20"/>
                <w:szCs w:val="20"/>
              </w:rPr>
              <w:t>10</w:t>
            </w:r>
            <w:r w:rsidR="0001167E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73" w:type="dxa"/>
            <w:vAlign w:val="center"/>
          </w:tcPr>
          <w:p w14:paraId="6B105372" w14:textId="6911AD52" w:rsidR="00C7515B" w:rsidRPr="001F0B6B" w:rsidRDefault="0001167E" w:rsidP="008C0A5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Wateringbury</w:t>
            </w:r>
            <w:proofErr w:type="spellEnd"/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Crossroads</w:t>
            </w:r>
          </w:p>
        </w:tc>
        <w:tc>
          <w:tcPr>
            <w:tcW w:w="3166" w:type="dxa"/>
            <w:vAlign w:val="center"/>
          </w:tcPr>
          <w:p w14:paraId="6C0136BB" w14:textId="77777777" w:rsidR="00C7515B" w:rsidRDefault="0001167E" w:rsidP="008C0A5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Problem – cars jumping the lights</w:t>
            </w:r>
          </w:p>
          <w:p w14:paraId="0A5E53AC" w14:textId="77777777" w:rsidR="0001167E" w:rsidRDefault="0001167E" w:rsidP="008C0A5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C5E1D12" w14:textId="72074F53" w:rsidR="0001167E" w:rsidRPr="001F0B6B" w:rsidRDefault="0001167E" w:rsidP="008C0A5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Suggested remedy – cameras on lights. </w:t>
            </w:r>
          </w:p>
        </w:tc>
        <w:tc>
          <w:tcPr>
            <w:tcW w:w="1843" w:type="dxa"/>
          </w:tcPr>
          <w:p w14:paraId="718E21AA" w14:textId="358A7379" w:rsidR="00C7515B" w:rsidRPr="001F0B6B" w:rsidRDefault="00C7515B" w:rsidP="008C0A5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4AE66C6" w14:textId="12F3FF01" w:rsidR="00C7515B" w:rsidRPr="001F0B6B" w:rsidRDefault="00C7515B" w:rsidP="008C0A5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14:paraId="61A9A90C" w14:textId="77777777" w:rsidR="00C7515B" w:rsidRPr="001F0B6B" w:rsidRDefault="00C7515B" w:rsidP="008C0A5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23" w:type="dxa"/>
          </w:tcPr>
          <w:p w14:paraId="3A33DBAC" w14:textId="0CB4E64E" w:rsidR="00C7515B" w:rsidRPr="001F0B6B" w:rsidRDefault="00C7515B" w:rsidP="008C0A5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3047C941" w14:textId="35C51B56" w:rsidR="00C96ABE" w:rsidRDefault="00C96ABE" w:rsidP="00764D8C"/>
    <w:sectPr w:rsidR="00C96ABE" w:rsidSect="009574C8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20724" w14:textId="77777777" w:rsidR="00D94DE0" w:rsidRDefault="00D94DE0" w:rsidP="006354D8">
      <w:pPr>
        <w:spacing w:after="0"/>
      </w:pPr>
      <w:r>
        <w:separator/>
      </w:r>
    </w:p>
  </w:endnote>
  <w:endnote w:type="continuationSeparator" w:id="0">
    <w:p w14:paraId="08A70E0C" w14:textId="77777777" w:rsidR="00D94DE0" w:rsidRDefault="00D94DE0" w:rsidP="006354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711CB" w14:textId="77777777" w:rsidR="002706E5" w:rsidRDefault="002706E5">
    <w:pPr>
      <w:pStyle w:val="Footer"/>
    </w:pPr>
    <w:r w:rsidRPr="002706E5">
      <w:t>S:\GT SPD\Library\Standard Forms and Templates</w:t>
    </w:r>
    <w:r>
      <w:t>\TEMPLATE – Highway Improvement Plan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4A339" w14:textId="77777777" w:rsidR="00D94DE0" w:rsidRDefault="00D94DE0" w:rsidP="006354D8">
      <w:pPr>
        <w:spacing w:after="0"/>
      </w:pPr>
      <w:r>
        <w:separator/>
      </w:r>
    </w:p>
  </w:footnote>
  <w:footnote w:type="continuationSeparator" w:id="0">
    <w:p w14:paraId="697D05CD" w14:textId="77777777" w:rsidR="00D94DE0" w:rsidRDefault="00D94DE0" w:rsidP="006354D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D659F" w14:textId="49C6B285" w:rsidR="006354D8" w:rsidRPr="006354D8" w:rsidRDefault="006354D8" w:rsidP="006354D8">
    <w:pPr>
      <w:pStyle w:val="Header"/>
      <w:jc w:val="center"/>
      <w:rPr>
        <w:rFonts w:ascii="Arial" w:hAnsi="Arial" w:cs="Arial"/>
        <w:b/>
        <w:sz w:val="24"/>
        <w:szCs w:val="24"/>
      </w:rPr>
    </w:pPr>
    <w:r w:rsidRPr="006354D8">
      <w:rPr>
        <w:rFonts w:ascii="Arial" w:hAnsi="Arial" w:cs="Arial"/>
        <w:b/>
        <w:sz w:val="24"/>
        <w:szCs w:val="24"/>
      </w:rPr>
      <w:t>Parish Council - Highway Improvement Plan/Action Plan</w:t>
    </w:r>
  </w:p>
  <w:p w14:paraId="41C0772D" w14:textId="77777777" w:rsidR="006354D8" w:rsidRDefault="006354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0435D"/>
    <w:multiLevelType w:val="hybridMultilevel"/>
    <w:tmpl w:val="0AC235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A3F3C"/>
    <w:multiLevelType w:val="hybridMultilevel"/>
    <w:tmpl w:val="F4FACB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05764"/>
    <w:multiLevelType w:val="hybridMultilevel"/>
    <w:tmpl w:val="B67A18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C57CF6"/>
    <w:multiLevelType w:val="hybridMultilevel"/>
    <w:tmpl w:val="6B762D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E737EC"/>
    <w:multiLevelType w:val="hybridMultilevel"/>
    <w:tmpl w:val="DA4890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6ABE"/>
    <w:rsid w:val="0001167E"/>
    <w:rsid w:val="000151DA"/>
    <w:rsid w:val="00043631"/>
    <w:rsid w:val="000612E6"/>
    <w:rsid w:val="000B5916"/>
    <w:rsid w:val="000C7C06"/>
    <w:rsid w:val="000D20A9"/>
    <w:rsid w:val="000E01D2"/>
    <w:rsid w:val="000E5E62"/>
    <w:rsid w:val="00137307"/>
    <w:rsid w:val="00137E10"/>
    <w:rsid w:val="0018608E"/>
    <w:rsid w:val="001C2515"/>
    <w:rsid w:val="001F0B6B"/>
    <w:rsid w:val="002560B5"/>
    <w:rsid w:val="002706E5"/>
    <w:rsid w:val="002F1FEF"/>
    <w:rsid w:val="00307CFF"/>
    <w:rsid w:val="00332246"/>
    <w:rsid w:val="00337A25"/>
    <w:rsid w:val="0034038D"/>
    <w:rsid w:val="00406FC1"/>
    <w:rsid w:val="00433F81"/>
    <w:rsid w:val="0044599E"/>
    <w:rsid w:val="005148B5"/>
    <w:rsid w:val="00573A6F"/>
    <w:rsid w:val="005F7D7A"/>
    <w:rsid w:val="006151E6"/>
    <w:rsid w:val="00633177"/>
    <w:rsid w:val="006354D8"/>
    <w:rsid w:val="00642113"/>
    <w:rsid w:val="006724A0"/>
    <w:rsid w:val="006A57F8"/>
    <w:rsid w:val="00764D8C"/>
    <w:rsid w:val="007D2F71"/>
    <w:rsid w:val="007D72AB"/>
    <w:rsid w:val="00801528"/>
    <w:rsid w:val="00805E83"/>
    <w:rsid w:val="008331E6"/>
    <w:rsid w:val="008621E0"/>
    <w:rsid w:val="00863D43"/>
    <w:rsid w:val="00884731"/>
    <w:rsid w:val="008C0A5A"/>
    <w:rsid w:val="00920BC2"/>
    <w:rsid w:val="009215EA"/>
    <w:rsid w:val="00953CF5"/>
    <w:rsid w:val="009574C8"/>
    <w:rsid w:val="00A11522"/>
    <w:rsid w:val="00A25BA2"/>
    <w:rsid w:val="00A45529"/>
    <w:rsid w:val="00A54A36"/>
    <w:rsid w:val="00A67C8B"/>
    <w:rsid w:val="00A7198E"/>
    <w:rsid w:val="00A730A2"/>
    <w:rsid w:val="00A73DD8"/>
    <w:rsid w:val="00A746D2"/>
    <w:rsid w:val="00A80AA2"/>
    <w:rsid w:val="00A83B2D"/>
    <w:rsid w:val="00A908A2"/>
    <w:rsid w:val="00A96F4C"/>
    <w:rsid w:val="00AA44EE"/>
    <w:rsid w:val="00AB689E"/>
    <w:rsid w:val="00AF06C8"/>
    <w:rsid w:val="00B061A8"/>
    <w:rsid w:val="00B20594"/>
    <w:rsid w:val="00B26BC6"/>
    <w:rsid w:val="00B67759"/>
    <w:rsid w:val="00BB0B6F"/>
    <w:rsid w:val="00BC330B"/>
    <w:rsid w:val="00BE171E"/>
    <w:rsid w:val="00C0489F"/>
    <w:rsid w:val="00C63177"/>
    <w:rsid w:val="00C7515B"/>
    <w:rsid w:val="00C96ABE"/>
    <w:rsid w:val="00D018FA"/>
    <w:rsid w:val="00D47B91"/>
    <w:rsid w:val="00D65236"/>
    <w:rsid w:val="00D94DE0"/>
    <w:rsid w:val="00DB423F"/>
    <w:rsid w:val="00DD66CD"/>
    <w:rsid w:val="00E31532"/>
    <w:rsid w:val="00E44CD4"/>
    <w:rsid w:val="00E62D2E"/>
    <w:rsid w:val="00ED0CAE"/>
    <w:rsid w:val="00EE699E"/>
    <w:rsid w:val="00F01131"/>
    <w:rsid w:val="00F06527"/>
    <w:rsid w:val="00F21537"/>
    <w:rsid w:val="00F9220B"/>
    <w:rsid w:val="00FC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7DADA"/>
  <w15:docId w15:val="{599DA3D3-BB43-4604-BF91-E5D41E79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6AB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0B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54D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54D8"/>
  </w:style>
  <w:style w:type="paragraph" w:styleId="Footer">
    <w:name w:val="footer"/>
    <w:basedOn w:val="Normal"/>
    <w:link w:val="FooterChar"/>
    <w:uiPriority w:val="99"/>
    <w:unhideWhenUsed/>
    <w:rsid w:val="006354D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54D8"/>
  </w:style>
  <w:style w:type="paragraph" w:styleId="BalloonText">
    <w:name w:val="Balloon Text"/>
    <w:basedOn w:val="Normal"/>
    <w:link w:val="BalloonTextChar"/>
    <w:uiPriority w:val="99"/>
    <w:semiHidden/>
    <w:unhideWhenUsed/>
    <w:rsid w:val="006354D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4D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1F0B6B"/>
    <w:pPr>
      <w:spacing w:after="0"/>
    </w:pPr>
    <w:rPr>
      <w:rFonts w:ascii="Arial" w:hAnsi="Arial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F0B6B"/>
    <w:rPr>
      <w:rFonts w:ascii="Arial" w:hAnsi="Ari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7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FD32E-54A6-4381-9A25-FD211743A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Grandi</dc:creator>
  <cp:lastModifiedBy>Frances Fielding</cp:lastModifiedBy>
  <cp:revision>10</cp:revision>
  <cp:lastPrinted>2020-02-09T11:53:00Z</cp:lastPrinted>
  <dcterms:created xsi:type="dcterms:W3CDTF">2022-01-20T12:37:00Z</dcterms:created>
  <dcterms:modified xsi:type="dcterms:W3CDTF">2022-01-21T07:56:00Z</dcterms:modified>
</cp:coreProperties>
</file>